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7E4F9274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612560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C24B3DF" w14:textId="77777777" w:rsidR="00612560" w:rsidRDefault="00612560" w:rsidP="00612560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</w:rPr>
      </w:pPr>
      <w:r>
        <w:rPr>
          <w:rFonts w:eastAsia="Arial Unicode MS" w:cs="Arial"/>
          <w:sz w:val="24"/>
        </w:rPr>
        <w:t>(v znení 1. opravy zjavnej nesprávnosti)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9336295" w:rsidR="00AD4FD2" w:rsidRPr="00A42D69" w:rsidRDefault="0061256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F5634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2953EE4A" w:rsidR="00AD4FD2" w:rsidRPr="00A42D69" w:rsidRDefault="00177BF4" w:rsidP="00AD4FD2">
            <w:pPr>
              <w:spacing w:before="120" w:after="120"/>
              <w:jc w:val="both"/>
            </w:pPr>
            <w:r>
              <w:t xml:space="preserve">Občianske združenie </w:t>
            </w:r>
            <w:r w:rsidR="00F56342">
              <w:t>MAS Sabinovsko o.z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8578803" w:rsidR="00AD4FD2" w:rsidRPr="00A42D69" w:rsidRDefault="0061256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56342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E0C9E" w:rsidRPr="00334C9E" w14:paraId="129B3B77" w14:textId="77777777" w:rsidTr="00A61CF7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CE262" w14:textId="1EAFE12D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C9E">
              <w:rPr>
                <w:rFonts w:asciiTheme="minorHAnsi" w:hAnsiTheme="minorHAnsi" w:cs="Arial"/>
                <w:b/>
                <w:bCs/>
                <w:color w:val="000000" w:themeColor="text1"/>
              </w:rPr>
              <w:t>1.1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592CF" w14:textId="5C5E375D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624B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7ED795" w14:textId="79686399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súlad projektu s programovou stratégiou IROP, prioritnou osou č. 5 – Miestny rozvoj vedený komunitou, t.</w:t>
            </w:r>
            <w:r w:rsidR="00927AE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j. súlad s:</w:t>
            </w:r>
          </w:p>
          <w:p w14:paraId="0E213F15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2C7DB4D7" w14:textId="77777777" w:rsidR="001E0C9E" w:rsidRPr="00927AE2" w:rsidRDefault="001E0C9E" w:rsidP="001E0C9E">
            <w:pPr>
              <w:pStyle w:val="Odsekzoznamu"/>
              <w:numPr>
                <w:ilvl w:val="0"/>
                <w:numId w:val="35"/>
              </w:numPr>
              <w:spacing w:after="0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očakávanými výsledkami,</w:t>
            </w:r>
          </w:p>
          <w:p w14:paraId="47BDD46F" w14:textId="6D8F5606" w:rsidR="001E0C9E" w:rsidRPr="00334C9E" w:rsidRDefault="001E0C9E" w:rsidP="001E0C9E">
            <w:pPr>
              <w:numPr>
                <w:ilvl w:val="0"/>
                <w:numId w:val="35"/>
              </w:num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B79DE" w14:textId="2EE40DAE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27CA" w14:textId="7DED9C75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6710A" w14:textId="1F9822F3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1E0C9E" w:rsidRPr="00334C9E" w14:paraId="215E0812" w14:textId="77777777" w:rsidTr="00A61CF7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5F3C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56A9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97BE" w14:textId="77777777" w:rsidR="001E0C9E" w:rsidRPr="00334C9E" w:rsidRDefault="001E0C9E" w:rsidP="001E0C9E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21BA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9DE8" w14:textId="2A81943A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B61A" w14:textId="482047A4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1E0C9E" w:rsidRPr="00334C9E" w14:paraId="00E3007B" w14:textId="77777777" w:rsidTr="003A61D2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E1E2" w14:textId="67577F62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C9E">
              <w:rPr>
                <w:rFonts w:cs="Arial"/>
                <w:b/>
                <w:bCs/>
                <w:color w:val="000000" w:themeColor="text1"/>
              </w:rPr>
              <w:t>1.2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C5B04" w14:textId="22BEBFED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624B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C96F7" w14:textId="0AD59B1A" w:rsidR="001E0C9E" w:rsidRPr="00334C9E" w:rsidRDefault="001E0C9E" w:rsidP="001E0C9E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8774B" w14:textId="3FABEA2B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51DD" w14:textId="41435687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2480D" w14:textId="4F5B49E4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1E0C9E" w:rsidRPr="00334C9E" w14:paraId="4E171D31" w14:textId="77777777" w:rsidTr="003A61D2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C4C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7F43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40B" w14:textId="77777777" w:rsidR="001E0C9E" w:rsidRPr="00334C9E" w:rsidRDefault="001E0C9E" w:rsidP="001E0C9E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1E09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2746" w14:textId="7C2E894A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6067" w14:textId="2055D771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1E0C9E" w:rsidRPr="00334C9E" w14:paraId="780D7D46" w14:textId="77777777" w:rsidTr="007D2E51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8D176" w14:textId="06BF47B4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C9E">
              <w:rPr>
                <w:rFonts w:cs="Arial"/>
                <w:b/>
                <w:bCs/>
                <w:color w:val="000000" w:themeColor="text1"/>
              </w:rPr>
              <w:t>1.3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E6641" w14:textId="77777777" w:rsidR="001E0C9E" w:rsidRPr="00624BD8" w:rsidRDefault="001E0C9E" w:rsidP="001E0C9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624BD8">
              <w:rPr>
                <w:rFonts w:eastAsia="Times New Roman" w:cstheme="minorHAnsi"/>
                <w:sz w:val="20"/>
                <w:szCs w:val="20"/>
                <w:lang w:eastAsia="sk-SK"/>
              </w:rPr>
              <w:t>Projekt má dostatočnú pridanú hodnotu pre územie</w:t>
            </w:r>
          </w:p>
          <w:p w14:paraId="4FB84AEC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5CFB6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DCE5BF3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0AA4329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EDF331D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3B8DAB9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66DFD">
              <w:rPr>
                <w:rFonts w:cstheme="minorHAnsi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65AB8FFF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1C00A99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C1F1C45" w14:textId="77777777" w:rsidR="001E0C9E" w:rsidRPr="00334C9E" w:rsidRDefault="001E0C9E" w:rsidP="001E0C9E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344B5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E4FA547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0847740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4DF9FA6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1FC957E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1FFFC16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66DFD">
              <w:rPr>
                <w:rFonts w:cstheme="minorHAnsi"/>
                <w:sz w:val="20"/>
                <w:szCs w:val="20"/>
              </w:rPr>
              <w:t>Vylučovacie kritérium</w:t>
            </w:r>
          </w:p>
          <w:p w14:paraId="54768E77" w14:textId="77777777" w:rsidR="001E0C9E" w:rsidRPr="00366DFD" w:rsidRDefault="001E0C9E" w:rsidP="001E0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08C696C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718" w14:textId="77777777" w:rsidR="001E0C9E" w:rsidRPr="00366DFD" w:rsidRDefault="001E0C9E" w:rsidP="001E0C9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5B50C82" w14:textId="4D6848B9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cstheme="minorHAnsi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D9A84" w14:textId="34BAB55A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cstheme="minorHAnsi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1E0C9E" w:rsidRPr="00334C9E" w14:paraId="241990A2" w14:textId="77777777" w:rsidTr="007D2E51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494F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0D9A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A5BD" w14:textId="77777777" w:rsidR="001E0C9E" w:rsidRPr="00334C9E" w:rsidRDefault="001E0C9E" w:rsidP="001E0C9E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0080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16DB" w14:textId="77777777" w:rsidR="001E0C9E" w:rsidRPr="00366DFD" w:rsidRDefault="001E0C9E" w:rsidP="001E0C9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2751B3A" w14:textId="2595D59B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2AF" w14:textId="00307381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cstheme="minorHAnsi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1E0C9E" w:rsidRPr="00334C9E" w14:paraId="17A299A5" w14:textId="77777777" w:rsidTr="00182317">
        <w:trPr>
          <w:trHeight w:val="69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FD468" w14:textId="59D731B5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C9E">
              <w:rPr>
                <w:rFonts w:cs="Arial"/>
                <w:b/>
                <w:bCs/>
                <w:color w:val="000000" w:themeColor="text1"/>
              </w:rPr>
              <w:t>1.4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AE0D2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63AF99A0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  <w:p w14:paraId="5EB48DFE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83EFC" w14:textId="62A577F3" w:rsidR="001E0C9E" w:rsidRPr="00334C9E" w:rsidRDefault="001E0C9E" w:rsidP="00DD22E6">
            <w:pPr>
              <w:spacing w:line="256" w:lineRule="auto"/>
              <w:ind w:left="157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74A67" w14:textId="77777777" w:rsidR="001E0C9E" w:rsidRDefault="001E0C9E" w:rsidP="001E0C9E">
            <w:pPr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677AB655" w14:textId="77777777" w:rsidR="001E0C9E" w:rsidRDefault="001E0C9E" w:rsidP="001E0C9E">
            <w:pPr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6A553118" w14:textId="6E3E4F72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E60C" w14:textId="77777777" w:rsidR="001E0C9E" w:rsidRDefault="001E0C9E" w:rsidP="001E0C9E">
            <w:pPr>
              <w:widowControl w:val="0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614966F8" w14:textId="480F5349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01E98" w14:textId="26A2AEA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Nie, bol schválený</w:t>
            </w:r>
          </w:p>
        </w:tc>
      </w:tr>
      <w:tr w:rsidR="001E0C9E" w:rsidRPr="00334C9E" w14:paraId="7564C91A" w14:textId="77777777" w:rsidTr="00D55A85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D386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83D6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7F82" w14:textId="77777777" w:rsidR="001E0C9E" w:rsidRPr="00334C9E" w:rsidRDefault="001E0C9E" w:rsidP="00DD22E6">
            <w:pPr>
              <w:numPr>
                <w:ilvl w:val="0"/>
                <w:numId w:val="21"/>
              </w:numPr>
              <w:spacing w:line="256" w:lineRule="auto"/>
              <w:ind w:left="157" w:firstLine="0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51B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1F6C" w14:textId="4A13071C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3810" w14:textId="57049579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Áno, nebol schválený</w:t>
            </w:r>
          </w:p>
        </w:tc>
      </w:tr>
      <w:tr w:rsidR="001E0C9E" w:rsidRPr="00334C9E" w14:paraId="2FBA43AE" w14:textId="77777777" w:rsidTr="00182317">
        <w:trPr>
          <w:trHeight w:val="41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93279" w14:textId="2F5C8EB3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C9E">
              <w:rPr>
                <w:rFonts w:cs="Arial"/>
                <w:b/>
                <w:bCs/>
                <w:color w:val="000000" w:themeColor="text1"/>
              </w:rPr>
              <w:t>1.5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B3130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Prínos realizácie projektu na územie MAS.</w:t>
            </w:r>
          </w:p>
          <w:p w14:paraId="67020EB7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4022B" w14:textId="77777777" w:rsidR="001E0C9E" w:rsidRDefault="001E0C9E" w:rsidP="00DD22E6">
            <w:pPr>
              <w:spacing w:line="256" w:lineRule="auto"/>
              <w:ind w:left="157"/>
              <w:contextualSpacing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05846472" w14:textId="430E2090" w:rsidR="001E0C9E" w:rsidRDefault="001E0C9E" w:rsidP="00DD22E6">
            <w:pPr>
              <w:spacing w:line="256" w:lineRule="auto"/>
              <w:ind w:left="157"/>
              <w:contextualSpacing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  <w:p w14:paraId="54FB7C9D" w14:textId="0A4B4AE2" w:rsidR="001E0C9E" w:rsidRPr="00334C9E" w:rsidRDefault="001E0C9E" w:rsidP="00DD22E6">
            <w:pPr>
              <w:spacing w:line="256" w:lineRule="auto"/>
              <w:ind w:left="157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86FB9" w14:textId="5F1254FB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DA22" w14:textId="5D530A15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  <w:r w:rsidRPr="00366DFD" w:rsidDel="003938AA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72098" w14:textId="55B6ACDB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Projekt má prínos pre jednu obec na území MAS.</w:t>
            </w:r>
          </w:p>
        </w:tc>
      </w:tr>
      <w:tr w:rsidR="001E0C9E" w:rsidRPr="00334C9E" w14:paraId="7438C2DA" w14:textId="77777777" w:rsidTr="00182317">
        <w:trPr>
          <w:trHeight w:val="42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64B29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E3A83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78C87" w14:textId="77777777" w:rsidR="001E0C9E" w:rsidRPr="00334C9E" w:rsidRDefault="001E0C9E" w:rsidP="00DD22E6">
            <w:pPr>
              <w:numPr>
                <w:ilvl w:val="0"/>
                <w:numId w:val="21"/>
              </w:numPr>
              <w:spacing w:line="256" w:lineRule="auto"/>
              <w:ind w:left="157" w:firstLine="0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70830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D7B4" w14:textId="5C12369B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CEC0F" w14:textId="41C5CB79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Projekt má prínos pre dve až tri obce na území MAS.</w:t>
            </w:r>
          </w:p>
        </w:tc>
      </w:tr>
      <w:tr w:rsidR="001E0C9E" w:rsidRPr="00334C9E" w14:paraId="4A5B5764" w14:textId="77777777" w:rsidTr="008173CC">
        <w:trPr>
          <w:trHeight w:val="19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295E" w14:textId="77777777" w:rsidR="001E0C9E" w:rsidRPr="001E0C9E" w:rsidRDefault="001E0C9E" w:rsidP="001E0C9E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E4E0" w14:textId="77777777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42B" w14:textId="77777777" w:rsidR="001E0C9E" w:rsidRPr="00334C9E" w:rsidRDefault="001E0C9E" w:rsidP="00DD22E6">
            <w:pPr>
              <w:numPr>
                <w:ilvl w:val="0"/>
                <w:numId w:val="21"/>
              </w:numPr>
              <w:spacing w:line="256" w:lineRule="auto"/>
              <w:ind w:left="157" w:firstLine="0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4157" w14:textId="77777777" w:rsidR="001E0C9E" w:rsidRPr="00334C9E" w:rsidRDefault="001E0C9E" w:rsidP="001E0C9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7787" w14:textId="5C1BC1C3" w:rsidR="001E0C9E" w:rsidRPr="00334C9E" w:rsidRDefault="001E0C9E" w:rsidP="001E0C9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567A" w14:textId="378966F5" w:rsidR="001E0C9E" w:rsidRPr="00334C9E" w:rsidRDefault="001E0C9E" w:rsidP="001E0C9E">
            <w:pPr>
              <w:rPr>
                <w:rFonts w:eastAsia="Helvetica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Projekt má prínos pre </w:t>
            </w:r>
            <w:r w:rsidR="00612560">
              <w:rPr>
                <w:rFonts w:eastAsia="Times New Roman" w:cstheme="minorHAnsi"/>
                <w:sz w:val="20"/>
                <w:szCs w:val="20"/>
                <w:lang w:eastAsia="sk-SK"/>
              </w:rPr>
              <w:t>štyri</w:t>
            </w: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a viac obcí na území MAS.</w:t>
            </w:r>
          </w:p>
        </w:tc>
      </w:tr>
      <w:tr w:rsidR="001E0C9E" w:rsidRPr="00334C9E" w14:paraId="4725DC76" w14:textId="77777777" w:rsidTr="00021FD5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6350D275" w:rsidR="001E0C9E" w:rsidRPr="001E0C9E" w:rsidRDefault="001E0C9E" w:rsidP="001E0C9E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1E0C9E">
              <w:rPr>
                <w:rFonts w:cs="Arial"/>
                <w:b/>
                <w:bCs/>
                <w:color w:val="000000" w:themeColor="text1"/>
              </w:rPr>
              <w:t>1.6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2EA6BFC0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4E16FC25" w:rsidR="001E0C9E" w:rsidRPr="00334C9E" w:rsidRDefault="001E0C9E" w:rsidP="00DD22E6">
            <w:pPr>
              <w:spacing w:line="256" w:lineRule="auto"/>
              <w:ind w:left="157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0540" w14:textId="62D3F7A6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8D07DD5" w:rsidR="001E0C9E" w:rsidRPr="00334C9E" w:rsidRDefault="001E0C9E" w:rsidP="001E0C9E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1784F1C" w:rsidR="001E0C9E" w:rsidRPr="00DD22E6" w:rsidRDefault="001E0C9E" w:rsidP="001E0C9E">
            <w:pPr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1E0C9E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E0C9E" w:rsidRPr="00334C9E" w:rsidRDefault="001E0C9E" w:rsidP="001E0C9E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2F7FD365" w:rsidR="001E0C9E" w:rsidRPr="00334C9E" w:rsidRDefault="001E0C9E" w:rsidP="001E0C9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55DD84A9" w:rsidR="001E0C9E" w:rsidRPr="00DD22E6" w:rsidRDefault="001E0C9E" w:rsidP="001E0C9E">
            <w:pPr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1E0C9E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1E0C9E" w:rsidRPr="00334C9E" w:rsidRDefault="001E0C9E" w:rsidP="001E0C9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E0C9E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B8734FB" w:rsidR="001E0C9E" w:rsidRPr="001E0C9E" w:rsidRDefault="001E0C9E" w:rsidP="001E0C9E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1E0C9E">
              <w:rPr>
                <w:rFonts w:asciiTheme="minorHAnsi" w:hAnsiTheme="minorHAnsi" w:cs="Arial"/>
                <w:b/>
                <w:bCs/>
                <w:color w:val="000000" w:themeColor="text1"/>
              </w:rPr>
              <w:lastRenderedPageBreak/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D0879E6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11A6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sa:</w:t>
            </w:r>
          </w:p>
          <w:p w14:paraId="3D66BD69" w14:textId="77777777" w:rsidR="001E0C9E" w:rsidRPr="00366DFD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297D3026" w14:textId="77777777" w:rsidR="001E0C9E" w:rsidRPr="00927AE2" w:rsidRDefault="001E0C9E" w:rsidP="001E0C9E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či aktivity nadväzujú na východiskovú situáciu,</w:t>
            </w:r>
          </w:p>
          <w:p w14:paraId="42ACF4D3" w14:textId="77777777" w:rsidR="001E0C9E" w:rsidRPr="00927AE2" w:rsidRDefault="001E0C9E" w:rsidP="001E0C9E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či sú dostatočne zrozumiteľné a je zrejmé, čo chce žiadateľ dosiahnuť,</w:t>
            </w:r>
          </w:p>
          <w:p w14:paraId="7A280F3C" w14:textId="00392663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B824E60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1058B5F" w:rsidR="001E0C9E" w:rsidRPr="00334C9E" w:rsidRDefault="001E0C9E" w:rsidP="001E0C9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0CC0A337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1E0C9E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55423771" w:rsidR="001E0C9E" w:rsidRPr="00334C9E" w:rsidRDefault="001E0C9E" w:rsidP="001E0C9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6855C84F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DFD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1E0C9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1E0C9E" w:rsidRPr="00334C9E" w:rsidRDefault="001E0C9E" w:rsidP="001E0C9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1E0C9E" w:rsidRPr="00334C9E" w:rsidRDefault="001E0C9E" w:rsidP="001E0C9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E0C9E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FCE7680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75812">
              <w:rPr>
                <w:rFonts w:asciiTheme="minorHAnsi" w:hAnsiTheme="minorHAnsi" w:cs="Arial"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1A8" w14:textId="77777777" w:rsidR="001E0C9E" w:rsidRPr="00875812" w:rsidRDefault="001E0C9E" w:rsidP="001E0C9E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Posúdenie prevádzkovej a technickej udržateľnosti projektu</w:t>
            </w:r>
          </w:p>
          <w:p w14:paraId="30D6C971" w14:textId="54F45B6F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440C0CF9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D5A7883" w:rsidR="001E0C9E" w:rsidRPr="00334C9E" w:rsidRDefault="001E0C9E" w:rsidP="001E0C9E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2CDFB14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2325FEAA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E0C9E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E0C9E" w:rsidRPr="00334C9E" w:rsidRDefault="001E0C9E" w:rsidP="001E0C9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E0C9E" w:rsidRPr="00334C9E" w:rsidRDefault="001E0C9E" w:rsidP="001E0C9E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3A795C8" w:rsidR="001E0C9E" w:rsidRPr="00334C9E" w:rsidRDefault="001E0C9E" w:rsidP="001E0C9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F29BAD9" w:rsidR="001E0C9E" w:rsidRPr="00334C9E" w:rsidRDefault="001E0C9E" w:rsidP="001E0C9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E0C9E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1E0C9E" w:rsidRPr="00334C9E" w:rsidRDefault="001E0C9E" w:rsidP="001E0C9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1E0C9E" w:rsidRPr="00334C9E" w:rsidRDefault="001E0C9E" w:rsidP="001E0C9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503CB" w:rsidRPr="00334C9E" w14:paraId="681EE28B" w14:textId="77777777" w:rsidTr="000503CB">
        <w:trPr>
          <w:trHeight w:val="121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8FA91" w14:textId="14B7BA4A" w:rsidR="000503CB" w:rsidRPr="000503CB" w:rsidRDefault="000503CB" w:rsidP="000503CB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0503CB">
              <w:rPr>
                <w:rFonts w:asciiTheme="minorHAnsi" w:hAnsiTheme="minorHAnsi" w:cs="Arial"/>
                <w:b/>
                <w:bCs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14B04" w14:textId="67725FA7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C8168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258D304D" w14:textId="77777777" w:rsidR="000503CB" w:rsidRPr="00927AE2" w:rsidRDefault="000503CB" w:rsidP="000503CB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vecne (obsahovo) oprávnené v zmysle podmienok výzvy,</w:t>
            </w:r>
          </w:p>
          <w:p w14:paraId="3482B252" w14:textId="77777777" w:rsidR="000503CB" w:rsidRPr="00927AE2" w:rsidRDefault="000503CB" w:rsidP="000503CB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účelné z hľadiska predpokladu naplnenia stanovených cieľov projektu,</w:t>
            </w:r>
          </w:p>
          <w:p w14:paraId="14FFBE0C" w14:textId="77777777" w:rsidR="000503CB" w:rsidRPr="00927AE2" w:rsidRDefault="000503CB" w:rsidP="000503CB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</w:pPr>
            <w:r w:rsidRPr="00927AE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val="sk-SK" w:eastAsia="sk-SK" w:bidi="ar-SA"/>
              </w:rPr>
              <w:t>nevyhnutné na realizáciu aktivít projektu</w:t>
            </w:r>
          </w:p>
          <w:p w14:paraId="322A8610" w14:textId="77777777" w:rsidR="000503CB" w:rsidRPr="00875812" w:rsidRDefault="000503CB" w:rsidP="000503CB">
            <w:pPr>
              <w:spacing w:line="276" w:lineRule="auto"/>
              <w:ind w:left="10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0AB7B717" w14:textId="2465D407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7B0A4" w14:textId="7183DD91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61C3" w14:textId="6AD7F963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35C0A" w14:textId="7A873296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0503CB" w:rsidRPr="00334C9E" w14:paraId="13D2B51A" w14:textId="77777777" w:rsidTr="000503CB">
        <w:trPr>
          <w:trHeight w:val="182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F864" w14:textId="77777777" w:rsidR="000503CB" w:rsidRPr="000503CB" w:rsidRDefault="000503CB" w:rsidP="000503CB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F1D6" w14:textId="77777777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92F5" w14:textId="77777777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9046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D461" w14:textId="2FACACCA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45F5" w14:textId="0E6D8472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0503CB" w:rsidRPr="00334C9E" w14:paraId="68A71E78" w14:textId="77777777" w:rsidTr="00182317">
        <w:trPr>
          <w:trHeight w:val="129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A680C" w14:textId="31CCD4B1" w:rsidR="000503CB" w:rsidRPr="000503CB" w:rsidRDefault="000503CB" w:rsidP="000503CB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0503CB">
              <w:rPr>
                <w:rFonts w:cs="Arial"/>
                <w:b/>
                <w:bCs/>
                <w:color w:val="000000" w:themeColor="text1"/>
              </w:rPr>
              <w:lastRenderedPageBreak/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063DF1" w14:textId="1A086544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1A8CF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5955F580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1B80358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5E833F7C" w14:textId="1B652AA0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C388D" w14:textId="77777777" w:rsidR="00182317" w:rsidRDefault="00182317" w:rsidP="000503CB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01E11C0C" w14:textId="77777777" w:rsidR="00182317" w:rsidRDefault="00182317" w:rsidP="000503CB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6C275854" w14:textId="2F022F66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7804" w14:textId="74ED5213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D01B3" w14:textId="4F72A234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0503CB" w:rsidRPr="00334C9E" w14:paraId="639A90CE" w14:textId="77777777" w:rsidTr="00AF0744">
        <w:trPr>
          <w:trHeight w:val="42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42B3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B5D" w14:textId="77777777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DC8F" w14:textId="77777777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89E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BA2D" w14:textId="7BC5961B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5F3" w14:textId="661C7541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0503CB" w:rsidRPr="00334C9E" w14:paraId="62C6861D" w14:textId="77777777" w:rsidTr="00182317">
        <w:trPr>
          <w:trHeight w:val="86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AADF5" w14:textId="2889C7EC" w:rsidR="000503CB" w:rsidRPr="000503CB" w:rsidRDefault="000503CB" w:rsidP="000503CB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0503CB">
              <w:rPr>
                <w:rFonts w:cs="Arial"/>
                <w:b/>
                <w:bCs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76355" w14:textId="77777777" w:rsidR="000503CB" w:rsidRPr="00875812" w:rsidRDefault="000503CB" w:rsidP="000503CB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>Finančná</w:t>
            </w:r>
          </w:p>
          <w:p w14:paraId="243A8002" w14:textId="77777777" w:rsidR="000503CB" w:rsidRPr="00875812" w:rsidRDefault="000503CB" w:rsidP="000503CB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>charakteristika</w:t>
            </w:r>
          </w:p>
          <w:p w14:paraId="32B07023" w14:textId="734D952E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0F85B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D246B3C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5932D522" w14:textId="77777777" w:rsidR="000503CB" w:rsidRPr="00875812" w:rsidRDefault="000503CB" w:rsidP="000503CB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35CACA47" w14:textId="0E275F42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EDE49" w14:textId="177E1BA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75812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5DDB" w14:textId="44D47D46" w:rsidR="000503CB" w:rsidRPr="00334C9E" w:rsidRDefault="00292A1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1</w:t>
            </w:r>
            <w:r w:rsidR="000503CB"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74B0A" w14:textId="46519434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cstheme="minorHAnsi"/>
                <w:sz w:val="20"/>
                <w:szCs w:val="20"/>
              </w:rPr>
              <w:t>Subjekt s nepriaznivou finančnou situáciou</w:t>
            </w:r>
          </w:p>
        </w:tc>
      </w:tr>
      <w:tr w:rsidR="000503CB" w:rsidRPr="00334C9E" w14:paraId="6351B972" w14:textId="77777777" w:rsidTr="00182317">
        <w:trPr>
          <w:trHeight w:val="6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B4FEB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5AA23" w14:textId="77777777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CCA4B" w14:textId="77777777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98753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3A2A" w14:textId="1628196D" w:rsidR="000503CB" w:rsidRPr="00334C9E" w:rsidRDefault="00292A1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2</w:t>
            </w:r>
            <w:r w:rsidR="000503CB"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9543F" w14:textId="5D7A094E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cstheme="minorHAnsi"/>
                <w:sz w:val="20"/>
                <w:szCs w:val="20"/>
              </w:rPr>
              <w:t>Subjekt s neurčitou finančnou situáciou</w:t>
            </w:r>
          </w:p>
        </w:tc>
      </w:tr>
      <w:tr w:rsidR="000503CB" w:rsidRPr="00334C9E" w14:paraId="200DB281" w14:textId="77777777" w:rsidTr="00111AB0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2BF8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B5F7" w14:textId="77777777" w:rsidR="000503CB" w:rsidRPr="00334C9E" w:rsidRDefault="000503CB" w:rsidP="000503C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9BA6" w14:textId="77777777" w:rsidR="000503CB" w:rsidRPr="00334C9E" w:rsidRDefault="000503CB" w:rsidP="000503C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FDC1" w14:textId="77777777" w:rsidR="000503CB" w:rsidRPr="00334C9E" w:rsidRDefault="000503C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B5C5" w14:textId="79811BE5" w:rsidR="000503CB" w:rsidRPr="00334C9E" w:rsidRDefault="00292A1B" w:rsidP="000503C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3</w:t>
            </w:r>
            <w:r w:rsidR="000503CB" w:rsidRPr="00875812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2C8B" w14:textId="4C31E00B" w:rsidR="000503CB" w:rsidRPr="00334C9E" w:rsidRDefault="000503CB" w:rsidP="000503C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875812">
              <w:rPr>
                <w:rFonts w:cstheme="minorHAnsi"/>
                <w:sz w:val="20"/>
                <w:szCs w:val="20"/>
              </w:rPr>
              <w:t>Subjekt s dobrou finančnou situáciou</w:t>
            </w:r>
          </w:p>
        </w:tc>
      </w:tr>
      <w:tr w:rsidR="000503CB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4236BFE" w:rsidR="000503CB" w:rsidRPr="00334C9E" w:rsidRDefault="000503CB" w:rsidP="000503C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75812">
              <w:rPr>
                <w:rFonts w:cs="Arial"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178" w14:textId="77777777" w:rsidR="000503CB" w:rsidRPr="00DD22E6" w:rsidRDefault="000503CB" w:rsidP="000503CB">
            <w:pPr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Finančná udržateľnosť</w:t>
            </w:r>
          </w:p>
          <w:p w14:paraId="08EE1F97" w14:textId="74F4FC65" w:rsidR="000503CB" w:rsidRPr="00334C9E" w:rsidRDefault="000503CB" w:rsidP="000503C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D22E6">
              <w:rPr>
                <w:rFonts w:eastAsia="Times New Roman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78C8743F" w:rsidR="000503CB" w:rsidRPr="00334C9E" w:rsidRDefault="000503CB" w:rsidP="00DD22E6">
            <w:pPr>
              <w:widowControl w:val="0"/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DD22E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zabezpečenie udržateľnosti projektu, t.</w:t>
            </w:r>
            <w:r w:rsidR="00927AE2" w:rsidRPr="00DD22E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DD22E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788DC8F" w:rsidR="000503CB" w:rsidRPr="00334C9E" w:rsidRDefault="000503CB" w:rsidP="000503C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D22E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8823AAF" w:rsidR="000503CB" w:rsidRPr="00DD22E6" w:rsidRDefault="000503CB" w:rsidP="000503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22E6">
              <w:rPr>
                <w:rFonts w:cstheme="minorHAnsi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77121227" w:rsidR="000503CB" w:rsidRPr="00DD22E6" w:rsidRDefault="000503CB" w:rsidP="000503CB">
            <w:pPr>
              <w:rPr>
                <w:rFonts w:cstheme="minorHAnsi"/>
                <w:sz w:val="20"/>
                <w:szCs w:val="20"/>
              </w:rPr>
            </w:pPr>
            <w:r w:rsidRPr="00DD22E6">
              <w:rPr>
                <w:rFonts w:cstheme="minorHAnsi"/>
                <w:sz w:val="20"/>
                <w:szCs w:val="20"/>
              </w:rPr>
              <w:t>Finančná udržateľnosť je zabezpečená.</w:t>
            </w:r>
          </w:p>
        </w:tc>
      </w:tr>
      <w:tr w:rsidR="000503CB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0503CB" w:rsidRPr="00334C9E" w:rsidRDefault="000503CB" w:rsidP="000503C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0503CB" w:rsidRPr="00334C9E" w:rsidRDefault="000503CB" w:rsidP="000503C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0503CB" w:rsidRPr="00334C9E" w:rsidRDefault="000503CB" w:rsidP="000503C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0503CB" w:rsidRPr="00334C9E" w:rsidRDefault="000503CB" w:rsidP="000503C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B4F666C" w:rsidR="000503CB" w:rsidRPr="00DD22E6" w:rsidRDefault="000503CB" w:rsidP="000503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22E6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018E147" w:rsidR="000503CB" w:rsidRPr="00DD22E6" w:rsidRDefault="000503CB" w:rsidP="000503CB">
            <w:pPr>
              <w:rPr>
                <w:rFonts w:cstheme="minorHAnsi"/>
                <w:sz w:val="20"/>
                <w:szCs w:val="20"/>
              </w:rPr>
            </w:pPr>
            <w:r w:rsidRPr="00DD22E6">
              <w:rPr>
                <w:rFonts w:cstheme="minorHAnsi"/>
                <w:sz w:val="20"/>
                <w:szCs w:val="20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D429C5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Hodnotenie</w:t>
            </w:r>
          </w:p>
          <w:p w14:paraId="051BEE2B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BB1AB7" w:rsidRPr="00D429C5" w14:paraId="050F6B9E" w14:textId="77777777" w:rsidTr="00AB2673">
        <w:trPr>
          <w:trHeight w:val="15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Príspevok navrhovaného projektu k cieľom a výsledkom IROP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0EF20A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308AA97A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028BA096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6C1525A3" w:rsidR="00BB1AB7" w:rsidRPr="00D429C5" w:rsidRDefault="00BB1AB7" w:rsidP="00BB1AB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BB1AB7" w:rsidRPr="00D429C5" w14:paraId="011424FD" w14:textId="77777777" w:rsidTr="00AB2673">
        <w:trPr>
          <w:trHeight w:val="15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4C4D71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C017" w14:textId="07CF72C4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D1C9B" w14:textId="24ED4618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F2F84" w14:textId="419C4CB2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EA030" w14:textId="5DC80ACA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BB1AB7" w:rsidRPr="00D429C5" w14:paraId="563D74A2" w14:textId="77777777" w:rsidTr="00AB2673">
        <w:trPr>
          <w:trHeight w:val="15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B9F53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33CF" w14:textId="3682D139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C4692" w14:textId="42CE647B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C15A0" w14:textId="243716F8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652A6" w14:textId="2C11A0E7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BB1AB7" w:rsidRPr="00D429C5" w14:paraId="30A49FF6" w14:textId="77777777" w:rsidTr="00AB2673">
        <w:trPr>
          <w:trHeight w:val="15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B04BE3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FF8F" w14:textId="16895ACB" w:rsidR="00BB1AB7" w:rsidRPr="00D429C5" w:rsidRDefault="00BB1AB7" w:rsidP="00BB1AB7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7DE5A" w14:textId="36A6120A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9EE85" w14:textId="5D116D7A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0/1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05DA1" w14:textId="3A22CA31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</w:tr>
      <w:tr w:rsidR="00BB1AB7" w:rsidRPr="00D429C5" w14:paraId="4700128B" w14:textId="77777777" w:rsidTr="00BB1AB7">
        <w:trPr>
          <w:trHeight w:val="25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997C3B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B16F" w14:textId="158B2690" w:rsidR="00BB1AB7" w:rsidRPr="00D429C5" w:rsidRDefault="00BB1AB7" w:rsidP="00BB1AB7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Prínos realizácie projektu na územie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6CC89" w14:textId="187D55F5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17C1C" w14:textId="461BC41B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0/2/4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31DED" w14:textId="63B3834E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</w:tr>
      <w:tr w:rsidR="00BB1AB7" w:rsidRPr="00D429C5" w14:paraId="5AB6B28F" w14:textId="77777777" w:rsidTr="00AB2673">
        <w:trPr>
          <w:trHeight w:val="15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D44BAA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AB8D" w14:textId="55A7060A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FE31" w14:textId="7C6A6DA3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997" w14:textId="7F749180" w:rsidR="00BB1AB7" w:rsidRPr="00D429C5" w:rsidRDefault="006929F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="00BB1AB7"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</w:t>
            </w: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F41D" w14:textId="78C12871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BB1AB7" w:rsidRPr="00D429C5" w14:paraId="148FB105" w14:textId="77777777" w:rsidTr="00DB5B8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BB1AB7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A5CA7EA" w:rsidR="00BB1AB7" w:rsidRPr="00D429C5" w:rsidRDefault="00BB1AB7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9459EB" w:rsidRPr="00D429C5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47E24D05" w:rsidR="009459EB" w:rsidRPr="00D429C5" w:rsidRDefault="00BB1AB7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1C4DE16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2EBB0E38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4401B1A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9459EB" w:rsidRPr="00D429C5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D429C5" w:rsidRDefault="009459EB" w:rsidP="00D114F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9459EB" w:rsidRPr="00D429C5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820D224" w:rsidR="009459EB" w:rsidRPr="00D429C5" w:rsidRDefault="00BB1AB7" w:rsidP="00BB1AB7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ACF46BD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8E22897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073BE7F3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9459EB" w:rsidRPr="00D429C5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D429C5" w:rsidRDefault="009459EB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D429C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203E0682" w:rsidR="009459EB" w:rsidRPr="00D429C5" w:rsidRDefault="00BB1AB7" w:rsidP="00D114F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273D7E" w:rsidRPr="00D429C5" w14:paraId="35F3BFA0" w14:textId="77777777" w:rsidTr="00DD743E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D69F47D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AB54BEE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4831185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B108D7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273D7E" w:rsidRPr="00D429C5" w14:paraId="46586718" w14:textId="77777777" w:rsidTr="00DD743E">
        <w:trPr>
          <w:trHeight w:val="27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BA72FDF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4EF03FE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343F84E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166CEEC9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273D7E" w:rsidRPr="00D429C5" w14:paraId="7597A4BF" w14:textId="77777777" w:rsidTr="00346516">
        <w:trPr>
          <w:trHeight w:val="143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060B2AC" w:rsidR="00273D7E" w:rsidRPr="00D429C5" w:rsidRDefault="00273D7E" w:rsidP="00BB1AB7">
            <w:pPr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C7363" w14:textId="74E92429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385CB" w14:textId="5B9097EB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1/2/3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74A5" w14:textId="6C115A6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273D7E" w:rsidRPr="00D429C5" w14:paraId="58D90E9F" w14:textId="77777777" w:rsidTr="00346516">
        <w:trPr>
          <w:trHeight w:val="14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8741A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FF4F" w14:textId="6689DAC5" w:rsidR="00273D7E" w:rsidRPr="00D429C5" w:rsidRDefault="00273D7E" w:rsidP="00273D7E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D429C5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FD3" w14:textId="2B20C49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1198" w14:textId="01998BC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DC4C" w14:textId="3C159E7D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273D7E" w:rsidRPr="00D429C5" w14:paraId="2947D38C" w14:textId="77777777" w:rsidTr="00610568">
        <w:trPr>
          <w:trHeight w:val="219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273D7E" w:rsidRPr="00D429C5" w:rsidRDefault="00273D7E" w:rsidP="00D114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46DF269" w:rsidR="00273D7E" w:rsidRPr="00D429C5" w:rsidRDefault="00273D7E" w:rsidP="00D114F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429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610568" w:rsidRPr="00D429C5" w14:paraId="3BB13098" w14:textId="77777777" w:rsidTr="00DD743E">
        <w:trPr>
          <w:trHeight w:val="219"/>
        </w:trPr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E25C" w14:textId="77777777" w:rsidR="00610568" w:rsidRPr="00D429C5" w:rsidRDefault="00610568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B3FF83" w14:textId="77777777" w:rsidR="00610568" w:rsidRDefault="00610568" w:rsidP="00610568">
            <w:pPr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Celkový maximálny počet bodov</w:t>
            </w:r>
          </w:p>
          <w:p w14:paraId="493EB492" w14:textId="77777777" w:rsidR="00610568" w:rsidRPr="00D429C5" w:rsidRDefault="00610568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5A21404" w14:textId="77777777" w:rsidR="00610568" w:rsidRPr="00D429C5" w:rsidRDefault="00610568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E6A22A" w14:textId="2EA4463C" w:rsidR="00610568" w:rsidRPr="00D429C5" w:rsidRDefault="00610568" w:rsidP="00D114FB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                  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E7EE63" w14:textId="4CEA1AF4" w:rsidR="00610568" w:rsidRPr="00D429C5" w:rsidRDefault="00610568" w:rsidP="00D114FB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5FEDB2E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>, t.</w:t>
      </w:r>
      <w:r w:rsidR="006929F7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 xml:space="preserve">j. ŽoPr musí získať minimálne </w:t>
      </w:r>
      <w:r w:rsidR="00273D7E">
        <w:rPr>
          <w:rFonts w:cs="Arial"/>
          <w:b/>
          <w:color w:val="000000" w:themeColor="text1"/>
        </w:rPr>
        <w:t>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CBF5C82" w:rsidR="00607288" w:rsidRPr="00A42D69" w:rsidRDefault="0061256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F5634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1BD315E" w:rsidR="00607288" w:rsidRPr="00A42D69" w:rsidRDefault="00175DE0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Občianske združenie </w:t>
            </w:r>
            <w:r w:rsidR="00F56342">
              <w:rPr>
                <w:i/>
              </w:rPr>
              <w:t>MAS Sabinovsko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01A71B1" w:rsidR="00607288" w:rsidRPr="00A42D69" w:rsidRDefault="0061256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56342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927AE2" w:rsidRDefault="003B1FA9" w:rsidP="00A654E1">
      <w:pPr>
        <w:pStyle w:val="Odsekzoznamu"/>
        <w:ind w:left="426"/>
        <w:jc w:val="both"/>
        <w:rPr>
          <w:rFonts w:asciiTheme="minorHAnsi" w:eastAsiaTheme="minorHAnsi" w:hAnsiTheme="minorHAnsi" w:cstheme="minorBidi"/>
          <w:lang w:val="sk-SK" w:bidi="ar-SA"/>
        </w:rPr>
      </w:pPr>
      <w:r w:rsidRPr="00927AE2">
        <w:rPr>
          <w:rFonts w:asciiTheme="minorHAnsi" w:eastAsiaTheme="minorHAnsi" w:hAnsiTheme="minorHAnsi" w:cstheme="minorBidi"/>
          <w:lang w:val="sk-SK" w:bidi="ar-SA"/>
        </w:rPr>
        <w:t>Rozlišovacie kritériá sú:</w:t>
      </w:r>
    </w:p>
    <w:p w14:paraId="2A4EBC70" w14:textId="768DDD96" w:rsidR="003B1FA9" w:rsidRPr="00927AE2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eastAsiaTheme="minorHAnsi" w:hAnsiTheme="minorHAnsi" w:cstheme="minorBidi"/>
          <w:lang w:val="sk-SK" w:bidi="ar-SA"/>
        </w:rPr>
      </w:pPr>
      <w:r w:rsidRPr="00927AE2">
        <w:rPr>
          <w:rFonts w:asciiTheme="minorHAnsi" w:eastAsiaTheme="minorHAnsi" w:hAnsiTheme="minorHAnsi" w:cstheme="minorBidi"/>
          <w:lang w:val="sk-SK" w:bidi="ar-SA"/>
        </w:rPr>
        <w:t>Posúdenie vplyvu a dopadu projektu na plnenie stratégiu CLLD,</w:t>
      </w:r>
    </w:p>
    <w:p w14:paraId="299FD727" w14:textId="0D2B3AF9" w:rsidR="003B1FA9" w:rsidRPr="00927AE2" w:rsidRDefault="004938B3" w:rsidP="00A654E1">
      <w:pPr>
        <w:pStyle w:val="Odsekzoznamu"/>
        <w:ind w:left="1701"/>
        <w:jc w:val="both"/>
        <w:rPr>
          <w:rFonts w:asciiTheme="minorHAnsi" w:eastAsiaTheme="minorHAnsi" w:hAnsiTheme="minorHAnsi" w:cstheme="minorBidi"/>
          <w:lang w:val="sk-SK" w:bidi="ar-SA"/>
        </w:rPr>
      </w:pPr>
      <w:r w:rsidRPr="00927AE2">
        <w:rPr>
          <w:rFonts w:asciiTheme="minorHAnsi" w:eastAsiaTheme="minorHAnsi" w:hAnsiTheme="minorHAnsi" w:cstheme="minorBidi"/>
          <w:lang w:val="sk-SK" w:bidi="ar-SA"/>
        </w:rPr>
        <w:t>Toto rozlišovacie kritérium aplikuje výberová komisia MAS.</w:t>
      </w:r>
    </w:p>
    <w:sectPr w:rsidR="003B1FA9" w:rsidRPr="00927AE2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DEDB" w14:textId="77777777" w:rsidR="00FF7A50" w:rsidRDefault="00FF7A50" w:rsidP="006447D5">
      <w:pPr>
        <w:spacing w:after="0" w:line="240" w:lineRule="auto"/>
      </w:pPr>
      <w:r>
        <w:separator/>
      </w:r>
    </w:p>
  </w:endnote>
  <w:endnote w:type="continuationSeparator" w:id="0">
    <w:p w14:paraId="76FC7F72" w14:textId="77777777" w:rsidR="00FF7A50" w:rsidRDefault="00FF7A5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BD5960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30C4442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4908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5CA5" w14:textId="77777777" w:rsidR="00FF7A50" w:rsidRDefault="00FF7A50" w:rsidP="006447D5">
      <w:pPr>
        <w:spacing w:after="0" w:line="240" w:lineRule="auto"/>
      </w:pPr>
      <w:r>
        <w:separator/>
      </w:r>
    </w:p>
  </w:footnote>
  <w:footnote w:type="continuationSeparator" w:id="0">
    <w:p w14:paraId="1DD927C9" w14:textId="77777777" w:rsidR="00FF7A50" w:rsidRDefault="00FF7A5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5E10B12" w:rsidR="00E5263D" w:rsidRPr="001F013A" w:rsidRDefault="00292A1B" w:rsidP="00292A1B">
    <w:pPr>
      <w:pStyle w:val="Hlavika"/>
      <w:ind w:left="708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55722E5F" wp14:editId="29FC67D6">
          <wp:simplePos x="0" y="0"/>
          <wp:positionH relativeFrom="column">
            <wp:posOffset>4476750</wp:posOffset>
          </wp:positionH>
          <wp:positionV relativeFrom="paragraph">
            <wp:posOffset>-10795</wp:posOffset>
          </wp:positionV>
          <wp:extent cx="1688465" cy="389890"/>
          <wp:effectExtent l="0" t="0" r="6985" b="0"/>
          <wp:wrapSquare wrapText="bothSides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90EF78A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A9846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AA8065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w:drawing>
        <wp:inline distT="0" distB="0" distL="0" distR="0" wp14:anchorId="5F46DB21" wp14:editId="1DEBDA77">
          <wp:extent cx="835025" cy="304800"/>
          <wp:effectExtent l="0" t="0" r="317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</w: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60A19"/>
    <w:multiLevelType w:val="hybridMultilevel"/>
    <w:tmpl w:val="3770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FD0EA0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2225">
    <w:abstractNumId w:val="17"/>
  </w:num>
  <w:num w:numId="2" w16cid:durableId="876240277">
    <w:abstractNumId w:val="4"/>
  </w:num>
  <w:num w:numId="3" w16cid:durableId="678508567">
    <w:abstractNumId w:val="0"/>
  </w:num>
  <w:num w:numId="4" w16cid:durableId="364721351">
    <w:abstractNumId w:val="28"/>
  </w:num>
  <w:num w:numId="5" w16cid:durableId="1143036866">
    <w:abstractNumId w:val="29"/>
  </w:num>
  <w:num w:numId="6" w16cid:durableId="1468280431">
    <w:abstractNumId w:val="8"/>
  </w:num>
  <w:num w:numId="7" w16cid:durableId="1492060747">
    <w:abstractNumId w:val="26"/>
  </w:num>
  <w:num w:numId="8" w16cid:durableId="1872961932">
    <w:abstractNumId w:val="12"/>
  </w:num>
  <w:num w:numId="9" w16cid:durableId="1380860006">
    <w:abstractNumId w:val="13"/>
  </w:num>
  <w:num w:numId="10" w16cid:durableId="621692659">
    <w:abstractNumId w:val="5"/>
  </w:num>
  <w:num w:numId="11" w16cid:durableId="698816482">
    <w:abstractNumId w:val="18"/>
  </w:num>
  <w:num w:numId="12" w16cid:durableId="1052390363">
    <w:abstractNumId w:val="15"/>
  </w:num>
  <w:num w:numId="13" w16cid:durableId="1961035539">
    <w:abstractNumId w:val="25"/>
  </w:num>
  <w:num w:numId="14" w16cid:durableId="1487013007">
    <w:abstractNumId w:val="21"/>
  </w:num>
  <w:num w:numId="15" w16cid:durableId="48111505">
    <w:abstractNumId w:val="14"/>
  </w:num>
  <w:num w:numId="16" w16cid:durableId="970672733">
    <w:abstractNumId w:val="9"/>
  </w:num>
  <w:num w:numId="17" w16cid:durableId="1956133907">
    <w:abstractNumId w:val="19"/>
  </w:num>
  <w:num w:numId="18" w16cid:durableId="648049662">
    <w:abstractNumId w:val="27"/>
  </w:num>
  <w:num w:numId="19" w16cid:durableId="2111780134">
    <w:abstractNumId w:val="23"/>
  </w:num>
  <w:num w:numId="20" w16cid:durableId="1747649115">
    <w:abstractNumId w:val="3"/>
  </w:num>
  <w:num w:numId="21" w16cid:durableId="374038891">
    <w:abstractNumId w:val="1"/>
  </w:num>
  <w:num w:numId="22" w16cid:durableId="1841312544">
    <w:abstractNumId w:val="31"/>
  </w:num>
  <w:num w:numId="23" w16cid:durableId="638651460">
    <w:abstractNumId w:val="7"/>
  </w:num>
  <w:num w:numId="24" w16cid:durableId="421729197">
    <w:abstractNumId w:val="31"/>
  </w:num>
  <w:num w:numId="25" w16cid:durableId="286858614">
    <w:abstractNumId w:val="1"/>
  </w:num>
  <w:num w:numId="26" w16cid:durableId="491146286">
    <w:abstractNumId w:val="7"/>
  </w:num>
  <w:num w:numId="27" w16cid:durableId="712508539">
    <w:abstractNumId w:val="6"/>
  </w:num>
  <w:num w:numId="28" w16cid:durableId="632171896">
    <w:abstractNumId w:val="24"/>
  </w:num>
  <w:num w:numId="29" w16cid:durableId="153493545">
    <w:abstractNumId w:val="22"/>
  </w:num>
  <w:num w:numId="30" w16cid:durableId="732310059">
    <w:abstractNumId w:val="30"/>
  </w:num>
  <w:num w:numId="31" w16cid:durableId="1883249547">
    <w:abstractNumId w:val="11"/>
  </w:num>
  <w:num w:numId="32" w16cid:durableId="1463617293">
    <w:abstractNumId w:val="10"/>
  </w:num>
  <w:num w:numId="33" w16cid:durableId="63647061">
    <w:abstractNumId w:val="20"/>
  </w:num>
  <w:num w:numId="34" w16cid:durableId="538858738">
    <w:abstractNumId w:val="16"/>
  </w:num>
  <w:num w:numId="35" w16cid:durableId="854920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3CB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A95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5DE0"/>
    <w:rsid w:val="001769BC"/>
    <w:rsid w:val="00177BF4"/>
    <w:rsid w:val="001816FF"/>
    <w:rsid w:val="00182222"/>
    <w:rsid w:val="00182317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0C9E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E17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3D7E"/>
    <w:rsid w:val="002741A0"/>
    <w:rsid w:val="00275CCF"/>
    <w:rsid w:val="00281453"/>
    <w:rsid w:val="0028704D"/>
    <w:rsid w:val="00292A1B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490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93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0568"/>
    <w:rsid w:val="00611A9C"/>
    <w:rsid w:val="00612560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29F7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900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27AE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1AB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020C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9C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3FBA"/>
    <w:rsid w:val="00DD22E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746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56342"/>
    <w:rsid w:val="00F63531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727D7"/>
    <w:rsid w:val="00163B11"/>
    <w:rsid w:val="00212C3B"/>
    <w:rsid w:val="005A4146"/>
    <w:rsid w:val="006B3B1E"/>
    <w:rsid w:val="00A66871"/>
    <w:rsid w:val="00AD089D"/>
    <w:rsid w:val="00B103DF"/>
    <w:rsid w:val="00B20F1E"/>
    <w:rsid w:val="00B874A2"/>
    <w:rsid w:val="00D778F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EF7BE-7538-4244-9F15-5E7591D6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2021-07-02T15:19:00Z</dcterms:created>
  <dcterms:modified xsi:type="dcterms:W3CDTF">2022-04-29T13:01:00Z</dcterms:modified>
</cp:coreProperties>
</file>